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F4C57" w14:textId="45241EA6" w:rsidR="000D74A6" w:rsidRDefault="000D74A6" w:rsidP="00F464F9">
      <w:pPr>
        <w:spacing w:after="0" w:line="240" w:lineRule="auto"/>
        <w:rPr>
          <w:rFonts w:ascii="Arial" w:hAnsi="Arial" w:cs="Arial"/>
          <w:bCs/>
          <w:color w:val="000000"/>
          <w:sz w:val="6"/>
          <w:szCs w:val="6"/>
        </w:rPr>
      </w:pPr>
    </w:p>
    <w:p w14:paraId="65269EA8" w14:textId="77777777" w:rsidR="00F80C93" w:rsidRDefault="00F80C93" w:rsidP="00F464F9">
      <w:pPr>
        <w:spacing w:after="0" w:line="240" w:lineRule="auto"/>
        <w:rPr>
          <w:rFonts w:ascii="Arial" w:hAnsi="Arial" w:cs="Arial"/>
          <w:bCs/>
          <w:color w:val="000000"/>
          <w:sz w:val="6"/>
          <w:szCs w:val="6"/>
        </w:rPr>
      </w:pPr>
    </w:p>
    <w:p w14:paraId="15A188AC" w14:textId="77777777" w:rsidR="00F80C93" w:rsidRDefault="00F80C93" w:rsidP="00F464F9">
      <w:pPr>
        <w:spacing w:after="0" w:line="240" w:lineRule="auto"/>
        <w:rPr>
          <w:rFonts w:ascii="Arial" w:hAnsi="Arial" w:cs="Arial"/>
          <w:bCs/>
          <w:color w:val="000000"/>
          <w:sz w:val="6"/>
          <w:szCs w:val="6"/>
        </w:rPr>
      </w:pPr>
    </w:p>
    <w:p w14:paraId="7104E8B3" w14:textId="77777777" w:rsidR="00F80C93" w:rsidRDefault="00F80C93" w:rsidP="00F464F9">
      <w:pPr>
        <w:spacing w:after="0" w:line="240" w:lineRule="auto"/>
        <w:rPr>
          <w:rFonts w:ascii="Arial" w:hAnsi="Arial" w:cs="Arial"/>
          <w:bCs/>
          <w:color w:val="000000"/>
          <w:sz w:val="6"/>
          <w:szCs w:val="6"/>
        </w:rPr>
      </w:pPr>
    </w:p>
    <w:tbl>
      <w:tblPr>
        <w:tblpPr w:leftFromText="141" w:rightFromText="141" w:vertAnchor="page" w:horzAnchor="page" w:tblpX="946" w:tblpY="2345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8"/>
        <w:gridCol w:w="2097"/>
        <w:gridCol w:w="11907"/>
      </w:tblGrid>
      <w:tr w:rsidR="00F80C93" w:rsidRPr="00FB7163" w14:paraId="06F9B2AF" w14:textId="77777777" w:rsidTr="00F80C93">
        <w:trPr>
          <w:trHeight w:val="726"/>
        </w:trPr>
        <w:tc>
          <w:tcPr>
            <w:tcW w:w="30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E6F99F" w14:textId="77777777" w:rsidR="00F80C93" w:rsidRPr="00FB7163" w:rsidRDefault="00F80C93" w:rsidP="00F80C9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B7163">
              <w:rPr>
                <w:rFonts w:ascii="Tahoma" w:hAnsi="Tahoma" w:cs="Tahoma"/>
                <w:sz w:val="16"/>
                <w:szCs w:val="16"/>
              </w:rPr>
              <w:t>1</w:t>
            </w:r>
          </w:p>
        </w:tc>
        <w:tc>
          <w:tcPr>
            <w:tcW w:w="209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B0336AF" w14:textId="77777777" w:rsidR="00F80C93" w:rsidRPr="00D07AE8" w:rsidRDefault="00F80C93" w:rsidP="00F80C93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pt-BR"/>
              </w:rPr>
            </w:pPr>
            <w:r w:rsidRPr="00D07AE8">
              <w:rPr>
                <w:rFonts w:ascii="Tahoma" w:hAnsi="Tahoma" w:cs="Tahoma"/>
                <w:sz w:val="16"/>
                <w:szCs w:val="16"/>
                <w:lang w:val="pt-BR"/>
              </w:rPr>
              <w:t>Enlace Empresarial</w:t>
            </w:r>
          </w:p>
          <w:p w14:paraId="05559CF6" w14:textId="77777777" w:rsidR="00F80C93" w:rsidRPr="00D07AE8" w:rsidRDefault="00F80C93" w:rsidP="00F80C93">
            <w:pPr>
              <w:spacing w:after="0" w:line="240" w:lineRule="auto"/>
              <w:rPr>
                <w:rFonts w:ascii="Tahoma" w:hAnsi="Tahoma" w:cs="Tahoma"/>
                <w:sz w:val="16"/>
                <w:szCs w:val="16"/>
                <w:lang w:val="pt-BR"/>
              </w:rPr>
            </w:pPr>
            <w:r w:rsidRPr="00D07AE8">
              <w:rPr>
                <w:rFonts w:ascii="Tahoma" w:hAnsi="Tahoma" w:cs="Tahoma"/>
                <w:sz w:val="16"/>
                <w:szCs w:val="16"/>
                <w:lang w:val="pt-BR"/>
              </w:rPr>
              <w:t>F-E-A-93</w:t>
            </w:r>
          </w:p>
        </w:tc>
        <w:tc>
          <w:tcPr>
            <w:tcW w:w="1190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073447C" w14:textId="3BA76FFB" w:rsidR="00F80C93" w:rsidRPr="00F80C93" w:rsidRDefault="00F80C93" w:rsidP="00F80C93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 w:rsidRPr="00F80C93">
              <w:rPr>
                <w:rFonts w:ascii="Tahoma" w:hAnsi="Tahoma" w:cs="Tahoma"/>
                <w:sz w:val="16"/>
                <w:szCs w:val="16"/>
              </w:rPr>
              <w:t xml:space="preserve">El alumno deberá enviar al correo para nivel TSU y licenciatura: </w:t>
            </w:r>
            <w:hyperlink r:id="rId8" w:history="1">
              <w:r w:rsidRPr="00F80C93">
                <w:rPr>
                  <w:rStyle w:val="Hipervnculo"/>
                  <w:rFonts w:ascii="Tahoma" w:hAnsi="Tahoma" w:cs="Tahoma"/>
                  <w:sz w:val="16"/>
                  <w:szCs w:val="16"/>
                </w:rPr>
                <w:t>procesoestadia@uttab.edu.mx</w:t>
              </w:r>
            </w:hyperlink>
            <w:r w:rsidRPr="00F80C93">
              <w:rPr>
                <w:rFonts w:ascii="Tahoma" w:hAnsi="Tahoma" w:cs="Tahoma"/>
                <w:sz w:val="16"/>
                <w:szCs w:val="16"/>
              </w:rPr>
              <w:t xml:space="preserve">,  el formato de enlace empresarial F-E-A-93 y carnet del seguro o la constancia de vigencia de derechos descargada de la página del IMSS del </w:t>
            </w:r>
            <w:r w:rsidR="00544A35">
              <w:rPr>
                <w:rFonts w:ascii="Tahoma" w:hAnsi="Tahoma" w:cs="Tahoma"/>
                <w:b/>
                <w:bCs/>
                <w:sz w:val="16"/>
                <w:szCs w:val="16"/>
              </w:rPr>
              <w:t>23</w:t>
            </w:r>
            <w:r w:rsidR="00D07AE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DE FEBRERO</w:t>
            </w:r>
            <w:r w:rsidRPr="00082B9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AL</w:t>
            </w:r>
            <w:r w:rsidR="00D07AE8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</w:t>
            </w:r>
            <w:r w:rsidR="00544A35">
              <w:rPr>
                <w:rFonts w:ascii="Tahoma" w:hAnsi="Tahoma" w:cs="Tahoma"/>
                <w:b/>
                <w:bCs/>
                <w:sz w:val="16"/>
                <w:szCs w:val="16"/>
              </w:rPr>
              <w:t>20</w:t>
            </w:r>
            <w:r w:rsidRPr="00082B9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DE </w:t>
            </w:r>
            <w:r w:rsidR="00D07AE8">
              <w:rPr>
                <w:rFonts w:ascii="Tahoma" w:hAnsi="Tahoma" w:cs="Tahoma"/>
                <w:b/>
                <w:bCs/>
                <w:sz w:val="16"/>
                <w:szCs w:val="16"/>
              </w:rPr>
              <w:t>MARZO</w:t>
            </w:r>
            <w:r w:rsidRPr="00082B94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202</w:t>
            </w:r>
            <w:r w:rsidR="00544A35">
              <w:rPr>
                <w:rFonts w:ascii="Tahoma" w:hAnsi="Tahoma" w:cs="Tahoma"/>
                <w:b/>
                <w:bCs/>
                <w:sz w:val="16"/>
                <w:szCs w:val="16"/>
              </w:rPr>
              <w:t>6</w:t>
            </w:r>
            <w:r w:rsidRPr="00F80C93">
              <w:rPr>
                <w:rFonts w:ascii="Tahoma" w:hAnsi="Tahoma" w:cs="Tahoma"/>
                <w:sz w:val="16"/>
                <w:szCs w:val="16"/>
              </w:rPr>
              <w:t>.</w:t>
            </w:r>
          </w:p>
          <w:p w14:paraId="21172EF4" w14:textId="77777777" w:rsidR="00F80C93" w:rsidRPr="00F80C93" w:rsidRDefault="00F80C93" w:rsidP="00F80C93">
            <w:pPr>
              <w:spacing w:after="0" w:line="240" w:lineRule="auto"/>
              <w:rPr>
                <w:rFonts w:ascii="Tahoma" w:hAnsi="Tahoma" w:cs="Tahoma"/>
                <w:b/>
                <w:bCs/>
                <w:sz w:val="16"/>
                <w:szCs w:val="16"/>
              </w:rPr>
            </w:pPr>
          </w:p>
          <w:p w14:paraId="1170FB52" w14:textId="77777777" w:rsidR="00F80C93" w:rsidRPr="00F80C93" w:rsidRDefault="00F80C93" w:rsidP="00F80C9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F80C93">
              <w:rPr>
                <w:rFonts w:ascii="Tahoma" w:hAnsi="Tahoma" w:cs="Tahoma"/>
                <w:sz w:val="16"/>
                <w:szCs w:val="16"/>
              </w:rPr>
              <w:t xml:space="preserve">El alumno deberá enviar al correo para nivel maestría: </w:t>
            </w:r>
            <w:hyperlink r:id="rId9" w:history="1">
              <w:r w:rsidRPr="00F80C93">
                <w:rPr>
                  <w:rStyle w:val="Hipervnculo"/>
                  <w:rFonts w:ascii="Tahoma" w:hAnsi="Tahoma" w:cs="Tahoma"/>
                  <w:sz w:val="16"/>
                  <w:szCs w:val="16"/>
                </w:rPr>
                <w:t>estadiaposgrado@uttab.edu.mx</w:t>
              </w:r>
            </w:hyperlink>
            <w:r w:rsidRPr="00F80C93">
              <w:rPr>
                <w:rFonts w:ascii="Tahoma" w:hAnsi="Tahoma" w:cs="Tahoma"/>
                <w:sz w:val="16"/>
                <w:szCs w:val="16"/>
              </w:rPr>
              <w:t>,  el formato de enlace empresarial F-E-A-93.</w:t>
            </w:r>
          </w:p>
          <w:p w14:paraId="36662081" w14:textId="29F01216" w:rsidR="00F80C93" w:rsidRPr="00F80C93" w:rsidRDefault="00F80C93" w:rsidP="00F80C9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F80C93">
              <w:rPr>
                <w:rFonts w:ascii="Tahoma" w:hAnsi="Tahoma" w:cs="Tahoma"/>
                <w:sz w:val="16"/>
                <w:szCs w:val="16"/>
              </w:rPr>
              <w:t xml:space="preserve">El alumno debe verificar en SU DIVISIÓN su nombre y empresa del </w:t>
            </w:r>
            <w:r w:rsidR="00D07AE8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="00A65870">
              <w:rPr>
                <w:rFonts w:ascii="Tahoma" w:hAnsi="Tahoma" w:cs="Tahoma"/>
                <w:b/>
                <w:bCs/>
                <w:sz w:val="16"/>
                <w:szCs w:val="16"/>
              </w:rPr>
              <w:t>3</w:t>
            </w:r>
            <w:r w:rsidRPr="00F80C9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AL </w:t>
            </w:r>
            <w:r w:rsidR="00D07AE8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="00A65870">
              <w:rPr>
                <w:rFonts w:ascii="Tahoma" w:hAnsi="Tahoma" w:cs="Tahoma"/>
                <w:b/>
                <w:bCs/>
                <w:sz w:val="16"/>
                <w:szCs w:val="16"/>
              </w:rPr>
              <w:t>7</w:t>
            </w:r>
            <w:r w:rsidRPr="00F80C9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DE MARZO 202</w:t>
            </w:r>
            <w:r w:rsidR="00A65870">
              <w:rPr>
                <w:rFonts w:ascii="Tahoma" w:hAnsi="Tahoma" w:cs="Tahoma"/>
                <w:b/>
                <w:bCs/>
                <w:sz w:val="16"/>
                <w:szCs w:val="16"/>
              </w:rPr>
              <w:t>6</w:t>
            </w:r>
            <w:r w:rsidRPr="00F80C93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  <w:r w:rsidRPr="00F80C93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F80C93" w:rsidRPr="00FB7163" w14:paraId="08510CEF" w14:textId="77777777" w:rsidTr="00F80C93">
        <w:trPr>
          <w:trHeight w:val="851"/>
        </w:trPr>
        <w:tc>
          <w:tcPr>
            <w:tcW w:w="30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3448916E" w14:textId="77777777" w:rsidR="00F80C93" w:rsidRPr="00FB7163" w:rsidRDefault="00F80C93" w:rsidP="00F80C9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B7163">
              <w:rPr>
                <w:rFonts w:ascii="Tahoma" w:hAnsi="Tahoma" w:cs="Tahoma"/>
                <w:sz w:val="16"/>
                <w:szCs w:val="16"/>
              </w:rPr>
              <w:t>2</w:t>
            </w:r>
          </w:p>
        </w:tc>
        <w:tc>
          <w:tcPr>
            <w:tcW w:w="209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F000918" w14:textId="77777777" w:rsidR="00F80C93" w:rsidRPr="00F80C93" w:rsidRDefault="00F80C93" w:rsidP="00F80C9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F80C93">
              <w:rPr>
                <w:rFonts w:ascii="Tahoma" w:hAnsi="Tahoma" w:cs="Tahoma"/>
                <w:sz w:val="16"/>
                <w:szCs w:val="16"/>
              </w:rPr>
              <w:t>Carta de Presentación</w:t>
            </w:r>
          </w:p>
          <w:p w14:paraId="1F69B949" w14:textId="77777777" w:rsidR="00F80C93" w:rsidRPr="00F80C93" w:rsidRDefault="00F80C93" w:rsidP="00F80C9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F80C93">
              <w:rPr>
                <w:rFonts w:ascii="Tahoma" w:hAnsi="Tahoma" w:cs="Tahoma"/>
                <w:sz w:val="16"/>
                <w:szCs w:val="16"/>
              </w:rPr>
              <w:t>F-E-A-53</w:t>
            </w:r>
          </w:p>
        </w:tc>
        <w:tc>
          <w:tcPr>
            <w:tcW w:w="1190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5F5D7A6" w14:textId="32C01EEE" w:rsidR="00F80C93" w:rsidRPr="00F80C93" w:rsidRDefault="00F80C93" w:rsidP="00F80C93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  <w:color w:val="000000"/>
                <w:sz w:val="16"/>
                <w:szCs w:val="16"/>
              </w:rPr>
            </w:pPr>
            <w:r w:rsidRPr="00F80C93">
              <w:rPr>
                <w:rFonts w:ascii="Tahoma" w:hAnsi="Tahoma" w:cs="Tahoma"/>
                <w:sz w:val="16"/>
                <w:szCs w:val="16"/>
              </w:rPr>
              <w:t xml:space="preserve">El alumno debe solicitar vía SAIIUT la carta de presentación F-E-A-53 del </w:t>
            </w:r>
            <w:r w:rsidR="00FE36FD">
              <w:rPr>
                <w:rFonts w:ascii="Tahoma" w:hAnsi="Tahoma" w:cs="Tahoma"/>
                <w:b/>
                <w:sz w:val="16"/>
                <w:szCs w:val="16"/>
              </w:rPr>
              <w:t>23 AL 27</w:t>
            </w:r>
            <w:r w:rsidR="00D07AE8">
              <w:rPr>
                <w:rFonts w:ascii="Tahoma" w:hAnsi="Tahoma" w:cs="Tahoma"/>
                <w:b/>
                <w:sz w:val="16"/>
                <w:szCs w:val="16"/>
              </w:rPr>
              <w:t xml:space="preserve"> DE MARZO</w:t>
            </w:r>
            <w:r w:rsidR="00FE36FD">
              <w:rPr>
                <w:rFonts w:ascii="Tahoma" w:hAnsi="Tahoma" w:cs="Tahoma"/>
                <w:b/>
                <w:sz w:val="16"/>
                <w:szCs w:val="16"/>
              </w:rPr>
              <w:t xml:space="preserve"> y DEL 13</w:t>
            </w:r>
            <w:r w:rsidRPr="00F80C93">
              <w:rPr>
                <w:rFonts w:ascii="Tahoma" w:hAnsi="Tahoma" w:cs="Tahoma"/>
                <w:b/>
                <w:sz w:val="16"/>
                <w:szCs w:val="16"/>
              </w:rPr>
              <w:t xml:space="preserve"> AL </w:t>
            </w:r>
            <w:r w:rsidR="00D07AE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FE36FD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F80C93">
              <w:rPr>
                <w:rFonts w:ascii="Tahoma" w:hAnsi="Tahoma" w:cs="Tahoma"/>
                <w:b/>
                <w:sz w:val="16"/>
                <w:szCs w:val="16"/>
              </w:rPr>
              <w:t xml:space="preserve"> DE </w:t>
            </w:r>
            <w:r w:rsidR="00D07AE8">
              <w:rPr>
                <w:rFonts w:ascii="Tahoma" w:hAnsi="Tahoma" w:cs="Tahoma"/>
                <w:b/>
                <w:sz w:val="16"/>
                <w:szCs w:val="16"/>
              </w:rPr>
              <w:t>ABRIL</w:t>
            </w:r>
            <w:r w:rsidRPr="00F80C93">
              <w:rPr>
                <w:rFonts w:ascii="Tahoma" w:hAnsi="Tahoma" w:cs="Tahoma"/>
                <w:b/>
                <w:sz w:val="16"/>
                <w:szCs w:val="16"/>
              </w:rPr>
              <w:t xml:space="preserve"> 202</w:t>
            </w:r>
            <w:r w:rsidR="00FE36FD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F80C93">
              <w:rPr>
                <w:rFonts w:ascii="Tahoma" w:hAnsi="Tahoma" w:cs="Tahoma"/>
                <w:b/>
                <w:sz w:val="16"/>
                <w:szCs w:val="16"/>
              </w:rPr>
              <w:t>.</w:t>
            </w:r>
          </w:p>
          <w:p w14:paraId="335EC2A3" w14:textId="664AAE6E" w:rsidR="00F80C93" w:rsidRPr="00F80C93" w:rsidRDefault="00F80C93" w:rsidP="00F80C93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rPr>
                <w:rFonts w:ascii="Tahoma" w:hAnsi="Tahoma" w:cs="Tahoma"/>
                <w:color w:val="FFFFFF" w:themeColor="background1"/>
                <w:sz w:val="16"/>
                <w:szCs w:val="16"/>
              </w:rPr>
            </w:pPr>
            <w:r w:rsidRPr="00F80C93">
              <w:rPr>
                <w:rFonts w:ascii="Tahoma" w:hAnsi="Tahoma" w:cs="Tahoma"/>
                <w:sz w:val="16"/>
                <w:szCs w:val="16"/>
              </w:rPr>
              <w:t xml:space="preserve">El alumno deberá recoger su carta de presentación en el Departamento de Seguimiento a Egresados y Educación Continua, ubicado en la Secretaria de Vinculación del </w:t>
            </w:r>
            <w:r w:rsidR="00D07AE8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D54B46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F80C93">
              <w:rPr>
                <w:rFonts w:ascii="Tahoma" w:hAnsi="Tahoma" w:cs="Tahoma"/>
                <w:b/>
                <w:sz w:val="16"/>
                <w:szCs w:val="16"/>
              </w:rPr>
              <w:t xml:space="preserve"> AL </w:t>
            </w:r>
            <w:r w:rsidR="00D54B46">
              <w:rPr>
                <w:rFonts w:ascii="Tahoma" w:hAnsi="Tahoma" w:cs="Tahoma"/>
                <w:b/>
                <w:sz w:val="16"/>
                <w:szCs w:val="16"/>
              </w:rPr>
              <w:t>30</w:t>
            </w:r>
            <w:r w:rsidRPr="00F80C93">
              <w:rPr>
                <w:rFonts w:ascii="Tahoma" w:hAnsi="Tahoma" w:cs="Tahoma"/>
                <w:b/>
                <w:sz w:val="16"/>
                <w:szCs w:val="16"/>
              </w:rPr>
              <w:t xml:space="preserve"> DE </w:t>
            </w:r>
            <w:r w:rsidR="00D54B46">
              <w:rPr>
                <w:rFonts w:ascii="Tahoma" w:hAnsi="Tahoma" w:cs="Tahoma"/>
                <w:b/>
                <w:sz w:val="16"/>
                <w:szCs w:val="16"/>
              </w:rPr>
              <w:t>ABRIL</w:t>
            </w:r>
            <w:r w:rsidRPr="00F80C93">
              <w:rPr>
                <w:rFonts w:ascii="Tahoma" w:hAnsi="Tahoma" w:cs="Tahoma"/>
                <w:b/>
                <w:sz w:val="16"/>
                <w:szCs w:val="16"/>
              </w:rPr>
              <w:t xml:space="preserve"> 202</w:t>
            </w:r>
            <w:r w:rsidR="00D54B46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F80C93">
              <w:rPr>
                <w:rFonts w:ascii="Tahoma" w:hAnsi="Tahoma" w:cs="Tahoma"/>
                <w:b/>
                <w:sz w:val="16"/>
                <w:szCs w:val="16"/>
              </w:rPr>
              <w:t>.</w:t>
            </w:r>
            <w:r w:rsidRPr="00F80C93">
              <w:rPr>
                <w:rFonts w:ascii="Tahoma" w:hAnsi="Tahoma" w:cs="Tahoma"/>
                <w:color w:val="FFFFFF" w:themeColor="background1"/>
                <w:sz w:val="16"/>
                <w:szCs w:val="16"/>
              </w:rPr>
              <w:t>27 al 30 de abril de 2020</w:t>
            </w:r>
          </w:p>
          <w:p w14:paraId="555DBE0E" w14:textId="77777777" w:rsidR="00F80C93" w:rsidRPr="00F80C93" w:rsidRDefault="00F80C93" w:rsidP="00F80C93">
            <w:pPr>
              <w:pStyle w:val="Prrafodelista"/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0C93">
              <w:rPr>
                <w:rFonts w:ascii="Tahoma" w:hAnsi="Tahoma" w:cs="Tahoma"/>
                <w:sz w:val="16"/>
                <w:szCs w:val="16"/>
              </w:rPr>
              <w:t>El alumno debe entregar su carta de presentación a la empresa, es importante guardar una copia.</w:t>
            </w:r>
          </w:p>
        </w:tc>
      </w:tr>
      <w:tr w:rsidR="00F80C93" w:rsidRPr="00FB7163" w14:paraId="67DE5383" w14:textId="77777777" w:rsidTr="00F80C93">
        <w:trPr>
          <w:trHeight w:val="184"/>
        </w:trPr>
        <w:tc>
          <w:tcPr>
            <w:tcW w:w="30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869EB3E" w14:textId="77777777" w:rsidR="00F80C93" w:rsidRPr="00FB7163" w:rsidRDefault="00F80C93" w:rsidP="00F80C9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B7163">
              <w:rPr>
                <w:rFonts w:ascii="Tahoma" w:hAnsi="Tahoma" w:cs="Tahoma"/>
                <w:sz w:val="16"/>
                <w:szCs w:val="16"/>
              </w:rPr>
              <w:t>3</w:t>
            </w:r>
          </w:p>
        </w:tc>
        <w:tc>
          <w:tcPr>
            <w:tcW w:w="209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27268C4" w14:textId="77777777" w:rsidR="00F80C93" w:rsidRPr="00F80C93" w:rsidRDefault="00F80C93" w:rsidP="00F80C9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F80C93">
              <w:rPr>
                <w:rFonts w:ascii="Tahoma" w:hAnsi="Tahoma" w:cs="Tahoma"/>
                <w:sz w:val="16"/>
                <w:szCs w:val="16"/>
              </w:rPr>
              <w:t xml:space="preserve">Carta de Aceptación </w:t>
            </w:r>
          </w:p>
        </w:tc>
        <w:tc>
          <w:tcPr>
            <w:tcW w:w="1190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47782B6" w14:textId="02733444" w:rsidR="00F80C93" w:rsidRPr="00CA000F" w:rsidRDefault="00F80C93" w:rsidP="00CA000F">
            <w:pPr>
              <w:pStyle w:val="Prrafodelista"/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0C93">
              <w:rPr>
                <w:rFonts w:ascii="Tahoma" w:hAnsi="Tahoma" w:cs="Tahoma"/>
                <w:sz w:val="16"/>
                <w:szCs w:val="16"/>
              </w:rPr>
              <w:t>El alumno de nivel TSU y licenciatura solicitará la carta de aceptación a la empresa en donde realizará su estadía</w:t>
            </w:r>
            <w:r w:rsidR="0024564B">
              <w:rPr>
                <w:rFonts w:ascii="Tahoma" w:hAnsi="Tahoma" w:cs="Tahoma"/>
                <w:sz w:val="16"/>
                <w:szCs w:val="16"/>
              </w:rPr>
              <w:t xml:space="preserve"> y deberá guardarla para su entrega de documentos al final de su </w:t>
            </w:r>
            <w:r w:rsidR="00EC4D6C">
              <w:rPr>
                <w:rFonts w:ascii="Tahoma" w:hAnsi="Tahoma" w:cs="Tahoma"/>
                <w:sz w:val="16"/>
                <w:szCs w:val="16"/>
              </w:rPr>
              <w:t xml:space="preserve">proceso. </w:t>
            </w:r>
          </w:p>
        </w:tc>
      </w:tr>
      <w:tr w:rsidR="00F80C93" w:rsidRPr="00FB7163" w14:paraId="18F153E4" w14:textId="77777777" w:rsidTr="00F80C93">
        <w:trPr>
          <w:trHeight w:val="357"/>
        </w:trPr>
        <w:tc>
          <w:tcPr>
            <w:tcW w:w="30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736A8CC" w14:textId="77777777" w:rsidR="00F80C93" w:rsidRPr="00FB7163" w:rsidRDefault="00F80C93" w:rsidP="00F80C9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B7163">
              <w:rPr>
                <w:rFonts w:ascii="Tahoma" w:hAnsi="Tahoma" w:cs="Tahoma"/>
                <w:sz w:val="16"/>
                <w:szCs w:val="16"/>
              </w:rPr>
              <w:t>4</w:t>
            </w:r>
          </w:p>
        </w:tc>
        <w:tc>
          <w:tcPr>
            <w:tcW w:w="209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66F67CA3" w14:textId="77777777" w:rsidR="00F80C93" w:rsidRPr="00F80C93" w:rsidRDefault="00F80C93" w:rsidP="00F80C9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F80C93">
              <w:rPr>
                <w:rFonts w:ascii="Tahoma" w:hAnsi="Tahoma" w:cs="Tahoma"/>
                <w:sz w:val="16"/>
                <w:szCs w:val="16"/>
              </w:rPr>
              <w:t>Registro de la memoria de estadía y/o reporte de proyecto de estadía</w:t>
            </w:r>
          </w:p>
          <w:p w14:paraId="191873F3" w14:textId="77777777" w:rsidR="00F80C93" w:rsidRPr="00F80C93" w:rsidRDefault="00F80C93" w:rsidP="00F80C9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F80C93">
              <w:rPr>
                <w:rFonts w:ascii="Tahoma" w:hAnsi="Tahoma" w:cs="Tahoma"/>
                <w:sz w:val="16"/>
                <w:szCs w:val="16"/>
              </w:rPr>
              <w:t>F-E-A-62</w:t>
            </w:r>
          </w:p>
        </w:tc>
        <w:tc>
          <w:tcPr>
            <w:tcW w:w="1190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A24F8FC" w14:textId="17F81282" w:rsidR="00F80C93" w:rsidRPr="00F80C93" w:rsidRDefault="00F80C93" w:rsidP="00F80C9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0C93">
              <w:rPr>
                <w:rFonts w:ascii="Tahoma" w:hAnsi="Tahoma" w:cs="Tahoma"/>
                <w:sz w:val="16"/>
                <w:szCs w:val="16"/>
              </w:rPr>
              <w:t xml:space="preserve">El alumno deberá registrar la memoria de estadía y/o reporte del proyecto de estadía formato F-E-A 62 vía SAIIUT del </w:t>
            </w:r>
            <w:r w:rsidR="000948C8">
              <w:rPr>
                <w:rFonts w:ascii="Tahoma" w:hAnsi="Tahoma" w:cs="Tahoma"/>
                <w:b/>
                <w:bCs/>
                <w:sz w:val="16"/>
                <w:szCs w:val="16"/>
              </w:rPr>
              <w:t>06</w:t>
            </w:r>
            <w:r w:rsidRPr="00F80C9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AL </w:t>
            </w:r>
            <w:r w:rsidR="000948C8">
              <w:rPr>
                <w:rFonts w:ascii="Tahoma" w:hAnsi="Tahoma" w:cs="Tahoma"/>
                <w:b/>
                <w:bCs/>
                <w:sz w:val="16"/>
                <w:szCs w:val="16"/>
              </w:rPr>
              <w:t>15</w:t>
            </w:r>
            <w:r w:rsidRPr="00F80C9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DE MAYO 202</w:t>
            </w:r>
            <w:r w:rsidR="000948C8">
              <w:rPr>
                <w:rFonts w:ascii="Tahoma" w:hAnsi="Tahoma" w:cs="Tahoma"/>
                <w:b/>
                <w:bCs/>
                <w:sz w:val="16"/>
                <w:szCs w:val="16"/>
              </w:rPr>
              <w:t>6</w:t>
            </w:r>
            <w:r w:rsidRPr="00F80C93">
              <w:rPr>
                <w:rFonts w:ascii="Tahoma" w:hAnsi="Tahoma" w:cs="Tahoma"/>
                <w:sz w:val="16"/>
                <w:szCs w:val="16"/>
              </w:rPr>
              <w:t>.</w:t>
            </w:r>
            <w:r>
              <w:rPr>
                <w:rFonts w:ascii="Tahoma" w:hAnsi="Tahoma" w:cs="Tahoma"/>
                <w:color w:val="FFFFFF" w:themeColor="background1"/>
                <w:sz w:val="16"/>
                <w:szCs w:val="16"/>
              </w:rPr>
              <w:t xml:space="preserve">de </w:t>
            </w:r>
          </w:p>
          <w:p w14:paraId="5770AEDE" w14:textId="77777777" w:rsidR="00F80C93" w:rsidRPr="00F80C93" w:rsidRDefault="00F80C93" w:rsidP="00F80C93">
            <w:pPr>
              <w:pStyle w:val="Prrafodelista"/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0C93">
              <w:rPr>
                <w:rFonts w:ascii="Tahoma" w:hAnsi="Tahoma" w:cs="Tahoma"/>
                <w:sz w:val="16"/>
                <w:szCs w:val="16"/>
              </w:rPr>
              <w:t>El alumno deberá entregar en su División el formato de registro de memoria de estadía y/o reporte del proyecto de estadía F-E-A 62 firmado por el asesor empresarial, director de división y el propio alumno, este deberá quedarse con una copia.</w:t>
            </w:r>
          </w:p>
        </w:tc>
      </w:tr>
      <w:tr w:rsidR="00F80C93" w:rsidRPr="00FB7163" w14:paraId="6774B8AA" w14:textId="77777777" w:rsidTr="00F80C93">
        <w:trPr>
          <w:trHeight w:val="255"/>
        </w:trPr>
        <w:tc>
          <w:tcPr>
            <w:tcW w:w="30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D2C121D" w14:textId="77777777" w:rsidR="00F80C93" w:rsidRPr="00FB7163" w:rsidRDefault="00F80C93" w:rsidP="00F80C9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B7163">
              <w:rPr>
                <w:rFonts w:ascii="Tahoma" w:hAnsi="Tahoma" w:cs="Tahoma"/>
                <w:sz w:val="16"/>
                <w:szCs w:val="16"/>
              </w:rPr>
              <w:t>5</w:t>
            </w:r>
          </w:p>
        </w:tc>
        <w:tc>
          <w:tcPr>
            <w:tcW w:w="209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1EBFDCE5" w14:textId="77777777" w:rsidR="00F80C93" w:rsidRPr="00F80C93" w:rsidRDefault="00F80C93" w:rsidP="00F80C93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F80C93">
              <w:rPr>
                <w:rFonts w:ascii="Tahoma" w:hAnsi="Tahoma" w:cs="Tahoma"/>
                <w:sz w:val="16"/>
                <w:szCs w:val="16"/>
              </w:rPr>
              <w:t>Encuesta de satisfacción Estadía F-E-A-89 y el cuestionario de Seguimiento a Egresados F-SE-01</w:t>
            </w:r>
          </w:p>
        </w:tc>
        <w:tc>
          <w:tcPr>
            <w:tcW w:w="1190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18A087F" w14:textId="77777777" w:rsidR="00F80C93" w:rsidRPr="00F80C93" w:rsidRDefault="00F80C93" w:rsidP="00F80C9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jc w:val="both"/>
              <w:outlineLvl w:val="0"/>
              <w:rPr>
                <w:rFonts w:ascii="Tahoma" w:hAnsi="Tahoma" w:cs="Tahoma"/>
                <w:sz w:val="16"/>
                <w:szCs w:val="16"/>
              </w:rPr>
            </w:pPr>
            <w:r w:rsidRPr="00F80C93">
              <w:rPr>
                <w:rFonts w:ascii="Tahoma" w:hAnsi="Tahoma" w:cs="Tahoma"/>
                <w:sz w:val="16"/>
                <w:szCs w:val="16"/>
              </w:rPr>
              <w:t>El alumno deberá responder vía SAIIUT la encuesta de satisfacción de estadía F-E-A 89 DURANTE su estadía y el F-SE-01 al FINALIZAR la estadía.</w:t>
            </w:r>
          </w:p>
        </w:tc>
      </w:tr>
      <w:tr w:rsidR="00F80C93" w:rsidRPr="00FB7163" w14:paraId="119FD233" w14:textId="77777777" w:rsidTr="00F80C93">
        <w:trPr>
          <w:trHeight w:val="1268"/>
        </w:trPr>
        <w:tc>
          <w:tcPr>
            <w:tcW w:w="30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03DD4B5F" w14:textId="77777777" w:rsidR="00F80C93" w:rsidRPr="00FB7163" w:rsidRDefault="00F80C93" w:rsidP="00F80C9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B7163">
              <w:rPr>
                <w:rFonts w:ascii="Tahoma" w:hAnsi="Tahoma" w:cs="Tahoma"/>
                <w:sz w:val="16"/>
                <w:szCs w:val="16"/>
              </w:rPr>
              <w:t>6</w:t>
            </w:r>
          </w:p>
        </w:tc>
        <w:tc>
          <w:tcPr>
            <w:tcW w:w="209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5BA1276B" w14:textId="77777777" w:rsidR="00F80C93" w:rsidRPr="00F80C93" w:rsidRDefault="00F80C93" w:rsidP="00F80C93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  <w:r w:rsidRPr="00F80C93">
              <w:rPr>
                <w:rFonts w:ascii="Tahoma" w:hAnsi="Tahoma" w:cs="Tahoma"/>
                <w:sz w:val="16"/>
                <w:szCs w:val="16"/>
              </w:rPr>
              <w:t>Carta de liberación de Estadía F-E-A-61</w:t>
            </w:r>
          </w:p>
          <w:p w14:paraId="50721EA5" w14:textId="77777777" w:rsidR="00F80C93" w:rsidRPr="00F80C93" w:rsidRDefault="00F80C93" w:rsidP="00F80C93">
            <w:pPr>
              <w:pStyle w:val="Default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190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450E7390" w14:textId="07B78792" w:rsidR="00F80C93" w:rsidRPr="00F80C93" w:rsidRDefault="00F80C93" w:rsidP="00F80C9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F80C93">
              <w:rPr>
                <w:rFonts w:ascii="Tahoma" w:hAnsi="Tahoma" w:cs="Tahoma"/>
                <w:sz w:val="16"/>
                <w:szCs w:val="16"/>
              </w:rPr>
              <w:t xml:space="preserve">El </w:t>
            </w:r>
            <w:r w:rsidRPr="00CA000F">
              <w:rPr>
                <w:rFonts w:ascii="Tahoma" w:hAnsi="Tahoma" w:cs="Tahoma"/>
                <w:b/>
                <w:bCs/>
                <w:sz w:val="16"/>
                <w:szCs w:val="16"/>
              </w:rPr>
              <w:t>2</w:t>
            </w:r>
            <w:r w:rsidR="0015637B">
              <w:rPr>
                <w:rFonts w:ascii="Tahoma" w:hAnsi="Tahoma" w:cs="Tahoma"/>
                <w:b/>
                <w:bCs/>
                <w:sz w:val="16"/>
                <w:szCs w:val="16"/>
              </w:rPr>
              <w:t>1</w:t>
            </w:r>
            <w:r w:rsidRPr="00CA000F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DE AGOSTO 202</w:t>
            </w:r>
            <w:r w:rsidR="0015637B">
              <w:rPr>
                <w:rFonts w:ascii="Tahoma" w:hAnsi="Tahoma" w:cs="Tahoma"/>
                <w:b/>
                <w:bCs/>
                <w:sz w:val="16"/>
                <w:szCs w:val="16"/>
              </w:rPr>
              <w:t>6</w:t>
            </w:r>
            <w:r w:rsidRPr="00F80C93">
              <w:rPr>
                <w:rFonts w:ascii="Tahoma" w:hAnsi="Tahoma" w:cs="Tahoma"/>
                <w:sz w:val="16"/>
                <w:szCs w:val="16"/>
              </w:rPr>
              <w:t xml:space="preserve"> es la fecha límite para que tu asesor académico libere y entregue tu proyecto a la División académica.</w:t>
            </w:r>
          </w:p>
          <w:p w14:paraId="56742A10" w14:textId="77777777" w:rsidR="00F80C93" w:rsidRPr="00F80C93" w:rsidRDefault="00F80C93" w:rsidP="00F80C9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F80C93">
              <w:rPr>
                <w:rFonts w:ascii="Tahoma" w:hAnsi="Tahoma" w:cs="Tahoma"/>
                <w:sz w:val="16"/>
                <w:szCs w:val="16"/>
              </w:rPr>
              <w:t>El alumno deberá descargar del SAIIUT el formato F-E-A 61 de Carta de liberación de estadía.</w:t>
            </w:r>
          </w:p>
          <w:p w14:paraId="417E7DFB" w14:textId="77777777" w:rsidR="00F80C93" w:rsidRPr="00F80C93" w:rsidRDefault="00F80C93" w:rsidP="00F80C9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F80C93">
              <w:rPr>
                <w:rFonts w:ascii="Tahoma" w:hAnsi="Tahoma" w:cs="Tahoma"/>
                <w:sz w:val="16"/>
                <w:szCs w:val="16"/>
              </w:rPr>
              <w:t xml:space="preserve">El alumno debe solicitar con el debido formato F-E-A 61 su Carta de liberación de estadía al asesor empresarial, la fecha de emisión es la fecha en que concluye el periodo de la estadía. </w:t>
            </w:r>
          </w:p>
          <w:p w14:paraId="2CB3DBAE" w14:textId="77777777" w:rsidR="00F80C93" w:rsidRPr="00F80C93" w:rsidRDefault="00F80C93" w:rsidP="00F80C9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F80C93">
              <w:rPr>
                <w:rFonts w:ascii="Tahoma" w:hAnsi="Tahoma" w:cs="Tahoma"/>
                <w:sz w:val="16"/>
                <w:szCs w:val="16"/>
              </w:rPr>
              <w:t>El director de la división debe expedir si procede, la Carta de aprobación de la memoria de estadía, formato F-E-A 04.</w:t>
            </w:r>
          </w:p>
          <w:p w14:paraId="0AFF5F5B" w14:textId="1CE8A053" w:rsidR="00F80C93" w:rsidRPr="00F80C93" w:rsidRDefault="00F80C93" w:rsidP="00F80C9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F80C93">
              <w:rPr>
                <w:rFonts w:ascii="Tahoma" w:hAnsi="Tahoma" w:cs="Tahoma"/>
                <w:sz w:val="16"/>
                <w:szCs w:val="16"/>
              </w:rPr>
              <w:t xml:space="preserve">El alumno de nivel TSU y licenciatura deberá enviar escaneada al correo </w:t>
            </w:r>
            <w:hyperlink r:id="rId10" w:history="1">
              <w:r w:rsidRPr="00F80C93">
                <w:rPr>
                  <w:rStyle w:val="Hipervnculo"/>
                  <w:rFonts w:ascii="Tahoma" w:hAnsi="Tahoma" w:cs="Tahoma"/>
                  <w:sz w:val="16"/>
                  <w:szCs w:val="16"/>
                </w:rPr>
                <w:t>procesoestadia@uttab.edu.mx</w:t>
              </w:r>
            </w:hyperlink>
            <w:r w:rsidRPr="00F80C93">
              <w:rPr>
                <w:rFonts w:ascii="Tahoma" w:hAnsi="Tahoma" w:cs="Tahoma"/>
                <w:sz w:val="16"/>
                <w:szCs w:val="16"/>
              </w:rPr>
              <w:t xml:space="preserve">, la Carta de Liberación de estadía  F-E-A 61, Carta de Aprobación de la memoria de estadía F-E-A-04, Registro de la memoria de estadía F-E-A-62 y evidencia de haber realizado el cuestionario de seguimiento a egresados F-SE-01 del </w:t>
            </w:r>
            <w:r w:rsidR="0015637B">
              <w:rPr>
                <w:rFonts w:ascii="Tahoma" w:hAnsi="Tahoma" w:cs="Tahoma"/>
                <w:b/>
                <w:bCs/>
                <w:sz w:val="16"/>
                <w:szCs w:val="16"/>
              </w:rPr>
              <w:t>24</w:t>
            </w:r>
            <w:r w:rsidRPr="00F80C9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AL 2</w:t>
            </w:r>
            <w:r w:rsidR="0015637B">
              <w:rPr>
                <w:rFonts w:ascii="Tahoma" w:hAnsi="Tahoma" w:cs="Tahoma"/>
                <w:b/>
                <w:bCs/>
                <w:sz w:val="16"/>
                <w:szCs w:val="16"/>
              </w:rPr>
              <w:t>8</w:t>
            </w:r>
            <w:r w:rsidRPr="00F80C9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DE AGOSTO 202</w:t>
            </w:r>
            <w:r w:rsidR="0015637B">
              <w:rPr>
                <w:rFonts w:ascii="Tahoma" w:hAnsi="Tahoma" w:cs="Tahoma"/>
                <w:b/>
                <w:bCs/>
                <w:sz w:val="16"/>
                <w:szCs w:val="16"/>
              </w:rPr>
              <w:t>6</w:t>
            </w:r>
            <w:r w:rsidRPr="00F80C93">
              <w:rPr>
                <w:rFonts w:ascii="Tahoma" w:hAnsi="Tahoma" w:cs="Tahoma"/>
                <w:b/>
                <w:bCs/>
                <w:sz w:val="16"/>
                <w:szCs w:val="16"/>
              </w:rPr>
              <w:t>.</w:t>
            </w:r>
          </w:p>
          <w:p w14:paraId="6A5D1FF4" w14:textId="5A279B1B" w:rsidR="00F80C93" w:rsidRPr="00F80C93" w:rsidRDefault="00F80C93" w:rsidP="00F80C93">
            <w:pPr>
              <w:pStyle w:val="Prrafodelista"/>
              <w:numPr>
                <w:ilvl w:val="0"/>
                <w:numId w:val="4"/>
              </w:num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F80C93">
              <w:rPr>
                <w:rFonts w:ascii="Tahoma" w:hAnsi="Tahoma" w:cs="Tahoma"/>
                <w:color w:val="000000"/>
                <w:sz w:val="16"/>
                <w:szCs w:val="16"/>
              </w:rPr>
              <w:t xml:space="preserve">Una vez liberado en el sistema, el alumno debe entregar copia de </w:t>
            </w:r>
            <w:r w:rsidRPr="00F80C93">
              <w:rPr>
                <w:rFonts w:ascii="Tahoma" w:hAnsi="Tahoma" w:cs="Tahoma"/>
                <w:sz w:val="16"/>
                <w:szCs w:val="16"/>
              </w:rPr>
              <w:t>la carta de liberación otorgada por el asesor empresarial, al</w:t>
            </w:r>
            <w:r w:rsidRPr="00F80C93">
              <w:rPr>
                <w:rFonts w:ascii="Tahoma" w:hAnsi="Tahoma" w:cs="Tahoma"/>
                <w:color w:val="000000"/>
                <w:sz w:val="16"/>
                <w:szCs w:val="16"/>
              </w:rPr>
              <w:t xml:space="preserve"> </w:t>
            </w:r>
            <w:r w:rsidR="00927EFD" w:rsidRPr="00F80C93">
              <w:rPr>
                <w:rFonts w:ascii="Tahoma" w:hAnsi="Tahoma" w:cs="Tahoma"/>
                <w:color w:val="000000"/>
                <w:sz w:val="16"/>
                <w:szCs w:val="16"/>
              </w:rPr>
              <w:t>asesor y director académicos</w:t>
            </w:r>
            <w:r w:rsidRPr="00F80C93">
              <w:rPr>
                <w:rFonts w:ascii="Tahoma" w:hAnsi="Tahoma" w:cs="Tahoma"/>
                <w:color w:val="000000"/>
                <w:sz w:val="16"/>
                <w:szCs w:val="16"/>
              </w:rPr>
              <w:t>, para poder cargar su calificación final.</w:t>
            </w:r>
          </w:p>
        </w:tc>
      </w:tr>
      <w:tr w:rsidR="00F80C93" w:rsidRPr="00FB7163" w14:paraId="1CE65B1D" w14:textId="77777777" w:rsidTr="00F80C93">
        <w:trPr>
          <w:trHeight w:val="822"/>
        </w:trPr>
        <w:tc>
          <w:tcPr>
            <w:tcW w:w="30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B4FB0FD" w14:textId="77777777" w:rsidR="00F80C93" w:rsidRPr="00FB7163" w:rsidRDefault="00F80C93" w:rsidP="00F80C93">
            <w:pPr>
              <w:spacing w:after="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B7163">
              <w:rPr>
                <w:rFonts w:ascii="Tahoma" w:hAnsi="Tahoma" w:cs="Tahoma"/>
                <w:sz w:val="16"/>
                <w:szCs w:val="16"/>
              </w:rPr>
              <w:t>7</w:t>
            </w:r>
          </w:p>
        </w:tc>
        <w:tc>
          <w:tcPr>
            <w:tcW w:w="209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7B45B82B" w14:textId="77777777" w:rsidR="00F80C93" w:rsidRPr="00F80C93" w:rsidRDefault="00F80C93" w:rsidP="00F80C93">
            <w:pPr>
              <w:spacing w:after="0" w:line="240" w:lineRule="auto"/>
              <w:rPr>
                <w:rFonts w:ascii="Tahoma" w:hAnsi="Tahoma" w:cs="Tahoma"/>
                <w:sz w:val="16"/>
                <w:szCs w:val="16"/>
              </w:rPr>
            </w:pPr>
            <w:r w:rsidRPr="00F80C93">
              <w:rPr>
                <w:rFonts w:ascii="Tahoma" w:hAnsi="Tahoma" w:cs="Tahoma"/>
                <w:sz w:val="16"/>
                <w:szCs w:val="16"/>
              </w:rPr>
              <w:t>Irregulares o extemporáneos</w:t>
            </w:r>
          </w:p>
        </w:tc>
        <w:tc>
          <w:tcPr>
            <w:tcW w:w="11907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</w:tcPr>
          <w:p w14:paraId="3CB736CB" w14:textId="77777777" w:rsidR="00F80C93" w:rsidRPr="00F80C93" w:rsidRDefault="00F80C93" w:rsidP="00F80C93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0C93">
              <w:rPr>
                <w:rFonts w:ascii="Tahoma" w:hAnsi="Tahoma" w:cs="Tahoma"/>
                <w:sz w:val="16"/>
                <w:szCs w:val="16"/>
              </w:rPr>
              <w:t>Irregulares (otras generaciones): Una vez reinscritos se emitirá la carta de presentación correspondiente.</w:t>
            </w:r>
          </w:p>
          <w:p w14:paraId="5BBDD63F" w14:textId="77777777" w:rsidR="00F80C93" w:rsidRPr="00F80C93" w:rsidRDefault="00F80C93" w:rsidP="00F80C93">
            <w:pPr>
              <w:pStyle w:val="Prrafodelista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0C93">
              <w:rPr>
                <w:rFonts w:ascii="Tahoma" w:hAnsi="Tahoma" w:cs="Tahoma"/>
                <w:sz w:val="16"/>
                <w:szCs w:val="16"/>
              </w:rPr>
              <w:t xml:space="preserve">Extemporáneos (fuera de tiempos establecidos): Mediante escrito del director académico se expedirá la carta de presentación. </w:t>
            </w:r>
          </w:p>
          <w:p w14:paraId="1CD11A30" w14:textId="77777777" w:rsidR="00F80C93" w:rsidRPr="00F80C93" w:rsidRDefault="00F80C93" w:rsidP="00F80C93">
            <w:pPr>
              <w:spacing w:after="0" w:line="240" w:lineRule="auto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F80C93">
              <w:rPr>
                <w:rFonts w:ascii="Tahoma" w:hAnsi="Tahoma" w:cs="Tahoma"/>
                <w:sz w:val="16"/>
                <w:szCs w:val="16"/>
              </w:rPr>
              <w:t>En ambos casos, la carta se expedirá siempre que hayan enviado los documentos que indica el paso 1 de este calendario de estadía y deberán presentarse en el Departamento de Seguimiento a Egresados y Educación Continua para su trámite.</w:t>
            </w:r>
          </w:p>
        </w:tc>
      </w:tr>
    </w:tbl>
    <w:p w14:paraId="64602066" w14:textId="77777777" w:rsidR="00F80C93" w:rsidRPr="00265A77" w:rsidRDefault="00F80C93" w:rsidP="00F464F9">
      <w:pPr>
        <w:spacing w:after="0" w:line="240" w:lineRule="auto"/>
        <w:rPr>
          <w:rFonts w:ascii="Arial" w:hAnsi="Arial" w:cs="Arial"/>
          <w:bCs/>
          <w:color w:val="000000"/>
          <w:sz w:val="6"/>
          <w:szCs w:val="6"/>
        </w:rPr>
      </w:pPr>
    </w:p>
    <w:p w14:paraId="696E13AE" w14:textId="776EB54C" w:rsidR="004C538E" w:rsidRPr="00FB7163" w:rsidRDefault="00217125" w:rsidP="002D4680">
      <w:pPr>
        <w:shd w:val="clear" w:color="auto" w:fill="FFFFFF" w:themeFill="background1"/>
        <w:spacing w:after="0" w:line="240" w:lineRule="auto"/>
        <w:rPr>
          <w:rFonts w:ascii="Arial" w:hAnsi="Arial" w:cs="Arial"/>
          <w:bCs/>
          <w:color w:val="000000"/>
          <w:sz w:val="14"/>
          <w:szCs w:val="14"/>
        </w:rPr>
      </w:pPr>
      <w:r w:rsidRPr="00FB7163">
        <w:rPr>
          <w:rFonts w:ascii="Tahoma" w:hAnsi="Tahoma" w:cs="Tahoma"/>
          <w:bCs/>
          <w:sz w:val="14"/>
          <w:szCs w:val="14"/>
        </w:rPr>
        <w:t>Elaboró:</w:t>
      </w:r>
      <w:r w:rsidR="008B4EB8" w:rsidRPr="00FB7163">
        <w:rPr>
          <w:rFonts w:ascii="Tahoma" w:hAnsi="Tahoma" w:cs="Tahoma"/>
          <w:bCs/>
          <w:sz w:val="14"/>
          <w:szCs w:val="14"/>
        </w:rPr>
        <w:t xml:space="preserve"> Ángel Armando Contreras Aparicio, </w:t>
      </w:r>
      <w:r w:rsidR="006B558B" w:rsidRPr="00FB7163">
        <w:rPr>
          <w:rFonts w:ascii="Tahoma" w:hAnsi="Tahoma" w:cs="Tahoma"/>
          <w:bCs/>
          <w:sz w:val="14"/>
          <w:szCs w:val="14"/>
        </w:rPr>
        <w:t>Jef</w:t>
      </w:r>
      <w:r w:rsidR="008B4EB8" w:rsidRPr="00FB7163">
        <w:rPr>
          <w:rFonts w:ascii="Tahoma" w:hAnsi="Tahoma" w:cs="Tahoma"/>
          <w:bCs/>
          <w:sz w:val="14"/>
          <w:szCs w:val="14"/>
        </w:rPr>
        <w:t xml:space="preserve">e del departamento </w:t>
      </w:r>
      <w:r w:rsidR="006B558B" w:rsidRPr="00FB7163">
        <w:rPr>
          <w:rFonts w:ascii="Tahoma" w:hAnsi="Tahoma" w:cs="Tahoma"/>
          <w:bCs/>
          <w:sz w:val="14"/>
          <w:szCs w:val="14"/>
        </w:rPr>
        <w:t xml:space="preserve">de </w:t>
      </w:r>
      <w:r w:rsidR="00265A77" w:rsidRPr="00FB7163">
        <w:rPr>
          <w:rFonts w:ascii="Arial" w:hAnsi="Arial" w:cs="Arial"/>
          <w:bCs/>
          <w:color w:val="000000"/>
          <w:sz w:val="14"/>
          <w:szCs w:val="14"/>
        </w:rPr>
        <w:t>Seguimiento a Egresados y Educación Continua</w:t>
      </w:r>
      <w:r w:rsidR="008B4EB8" w:rsidRPr="00FB7163">
        <w:rPr>
          <w:rFonts w:ascii="Arial" w:hAnsi="Arial" w:cs="Arial"/>
          <w:bCs/>
          <w:color w:val="000000"/>
          <w:sz w:val="14"/>
          <w:szCs w:val="14"/>
        </w:rPr>
        <w:t>.</w:t>
      </w:r>
    </w:p>
    <w:sectPr w:rsidR="004C538E" w:rsidRPr="00FB7163" w:rsidSect="00F80C93">
      <w:headerReference w:type="default" r:id="rId11"/>
      <w:pgSz w:w="15840" w:h="12240" w:orient="landscape" w:code="1"/>
      <w:pgMar w:top="720" w:right="720" w:bottom="720" w:left="720" w:header="708" w:footer="12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6CA24" w14:textId="77777777" w:rsidR="00252B76" w:rsidRDefault="00252B76" w:rsidP="006D2A4B">
      <w:pPr>
        <w:spacing w:after="0" w:line="240" w:lineRule="auto"/>
      </w:pPr>
      <w:r>
        <w:separator/>
      </w:r>
    </w:p>
  </w:endnote>
  <w:endnote w:type="continuationSeparator" w:id="0">
    <w:p w14:paraId="040E0D52" w14:textId="77777777" w:rsidR="00252B76" w:rsidRDefault="00252B76" w:rsidP="006D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39464" w14:textId="77777777" w:rsidR="00252B76" w:rsidRDefault="00252B76" w:rsidP="006D2A4B">
      <w:pPr>
        <w:spacing w:after="0" w:line="240" w:lineRule="auto"/>
      </w:pPr>
      <w:r>
        <w:separator/>
      </w:r>
    </w:p>
  </w:footnote>
  <w:footnote w:type="continuationSeparator" w:id="0">
    <w:p w14:paraId="23D52492" w14:textId="77777777" w:rsidR="00252B76" w:rsidRDefault="00252B76" w:rsidP="006D2A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FB779" w14:textId="77777777" w:rsidR="00922C2D" w:rsidRPr="00C97CE8" w:rsidRDefault="00922C2D" w:rsidP="00F80C93">
    <w:pPr>
      <w:pStyle w:val="Encabezado"/>
      <w:jc w:val="center"/>
      <w:rPr>
        <w:sz w:val="28"/>
      </w:rPr>
    </w:pPr>
    <w:r>
      <w:rPr>
        <w:b/>
        <w:bCs/>
        <w:noProof/>
        <w:sz w:val="28"/>
        <w:lang w:val="es-ES_tradnl" w:eastAsia="es-ES_tradnl"/>
      </w:rPr>
      <w:drawing>
        <wp:anchor distT="0" distB="0" distL="114300" distR="114300" simplePos="0" relativeHeight="251659264" behindDoc="1" locked="0" layoutInCell="1" allowOverlap="1" wp14:anchorId="32452119" wp14:editId="3DEB2967">
          <wp:simplePos x="0" y="0"/>
          <wp:positionH relativeFrom="column">
            <wp:posOffset>168275</wp:posOffset>
          </wp:positionH>
          <wp:positionV relativeFrom="paragraph">
            <wp:posOffset>-330835</wp:posOffset>
          </wp:positionV>
          <wp:extent cx="1114425" cy="1207135"/>
          <wp:effectExtent l="0" t="0" r="0" b="0"/>
          <wp:wrapTight wrapText="bothSides">
            <wp:wrapPolygon edited="0">
              <wp:start x="0" y="0"/>
              <wp:lineTo x="0" y="21134"/>
              <wp:lineTo x="21046" y="21134"/>
              <wp:lineTo x="21046" y="0"/>
              <wp:lineTo x="0" y="0"/>
            </wp:wrapPolygon>
          </wp:wrapTight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4425" cy="12071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C97CE8">
      <w:rPr>
        <w:b/>
        <w:bCs/>
        <w:sz w:val="28"/>
      </w:rPr>
      <w:t>Calendario de actividades de estadía</w:t>
    </w:r>
  </w:p>
  <w:p w14:paraId="274E7573" w14:textId="45769AC0" w:rsidR="00922C2D" w:rsidRPr="006D2A4B" w:rsidRDefault="006B558B" w:rsidP="00F80C93">
    <w:pPr>
      <w:pStyle w:val="Encabezado"/>
      <w:jc w:val="center"/>
    </w:pPr>
    <w:r>
      <w:rPr>
        <w:b/>
        <w:bCs/>
      </w:rPr>
      <w:t>F-E-A 54/R</w:t>
    </w:r>
    <w:r w:rsidR="00AA315C">
      <w:rPr>
        <w:b/>
        <w:bCs/>
      </w:rPr>
      <w:t>2</w:t>
    </w:r>
  </w:p>
  <w:p w14:paraId="07FC841D" w14:textId="4CE334B2" w:rsidR="00922C2D" w:rsidRPr="006D2A4B" w:rsidRDefault="00922C2D" w:rsidP="00F80C93">
    <w:pPr>
      <w:pStyle w:val="Encabezado"/>
      <w:jc w:val="center"/>
    </w:pPr>
    <w:r w:rsidRPr="006D2A4B">
      <w:rPr>
        <w:b/>
        <w:bCs/>
      </w:rPr>
      <w:t xml:space="preserve">Fecha de elaboración: </w:t>
    </w:r>
    <w:r w:rsidR="00F80C93">
      <w:rPr>
        <w:b/>
        <w:bCs/>
      </w:rPr>
      <w:t>28 DE ENERO 2025</w:t>
    </w:r>
  </w:p>
  <w:p w14:paraId="7D64FD03" w14:textId="6BD06D92" w:rsidR="00922C2D" w:rsidRPr="00AA315C" w:rsidRDefault="00F13088" w:rsidP="00F80C93">
    <w:pPr>
      <w:pStyle w:val="Encabezado"/>
      <w:jc w:val="center"/>
      <w:rPr>
        <w:color w:val="FF0000"/>
      </w:rPr>
    </w:pPr>
    <w:r>
      <w:t xml:space="preserve">Periodo: </w:t>
    </w:r>
    <w:r w:rsidR="00970533">
      <w:t>MAYO</w:t>
    </w:r>
    <w:r w:rsidR="00437526">
      <w:t>-</w:t>
    </w:r>
    <w:r w:rsidR="00970533">
      <w:t>AGOSTO 202</w:t>
    </w:r>
    <w:r w:rsidR="00B3784C">
      <w:t>6</w:t>
    </w:r>
    <w:r w:rsidR="00027174">
      <w:t xml:space="preserve"> </w:t>
    </w:r>
    <w:r w:rsidR="00970533">
      <w:t xml:space="preserve">       </w:t>
    </w:r>
    <w:r w:rsidR="00027174">
      <w:t>Nivel</w:t>
    </w:r>
    <w:r w:rsidR="00970533">
      <w:t xml:space="preserve"> TSU: X </w:t>
    </w:r>
    <w:r w:rsidR="00922C2D">
      <w:t xml:space="preserve"> </w:t>
    </w:r>
    <w:r w:rsidR="00AA315C">
      <w:t>Licenciatura</w:t>
    </w:r>
    <w:r w:rsidR="00970533">
      <w:t xml:space="preserve">: X </w:t>
    </w:r>
    <w:r w:rsidR="00AA315C" w:rsidRPr="00C01F8B">
      <w:t>Maestría</w:t>
    </w:r>
    <w:r w:rsidR="00D44DBA">
      <w:t>: X</w:t>
    </w:r>
  </w:p>
  <w:p w14:paraId="53BACB4A" w14:textId="02045177" w:rsidR="00922C2D" w:rsidRPr="000D74A6" w:rsidRDefault="00922C2D" w:rsidP="00F80C93">
    <w:pPr>
      <w:pStyle w:val="Encabezado"/>
      <w:jc w:val="center"/>
    </w:pPr>
    <w:r>
      <w:t xml:space="preserve">Inicio de la </w:t>
    </w:r>
    <w:r w:rsidR="00F80C93">
      <w:t>estadía: 1</w:t>
    </w:r>
    <w:r w:rsidR="00B3784C">
      <w:t>1</w:t>
    </w:r>
    <w:r w:rsidR="00F80C93">
      <w:t xml:space="preserve"> DE MAYO 202</w:t>
    </w:r>
    <w:r w:rsidR="00B3784C">
      <w:t>6</w:t>
    </w:r>
    <w:r w:rsidR="00F80C93">
      <w:t xml:space="preserve">  </w:t>
    </w:r>
    <w:r>
      <w:t xml:space="preserve"> Fin de la estadía:</w:t>
    </w:r>
    <w:r w:rsidR="00F80C93">
      <w:t xml:space="preserve"> </w:t>
    </w:r>
    <w:r w:rsidR="00B3784C">
      <w:t>21</w:t>
    </w:r>
    <w:r w:rsidR="00F80C93">
      <w:t xml:space="preserve"> DE AGOSTO 202</w:t>
    </w:r>
    <w:r w:rsidR="00B3784C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DA60E0"/>
    <w:multiLevelType w:val="hybridMultilevel"/>
    <w:tmpl w:val="1B40E2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A0A5F"/>
    <w:multiLevelType w:val="hybridMultilevel"/>
    <w:tmpl w:val="3F587B1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C3733"/>
    <w:multiLevelType w:val="hybridMultilevel"/>
    <w:tmpl w:val="A06CEE8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FA8372E"/>
    <w:multiLevelType w:val="hybridMultilevel"/>
    <w:tmpl w:val="B7E6714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843EF0"/>
    <w:multiLevelType w:val="hybridMultilevel"/>
    <w:tmpl w:val="734A542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327719"/>
    <w:multiLevelType w:val="hybridMultilevel"/>
    <w:tmpl w:val="998E82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AE7D20"/>
    <w:multiLevelType w:val="hybridMultilevel"/>
    <w:tmpl w:val="082A9DB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87349E"/>
    <w:multiLevelType w:val="hybridMultilevel"/>
    <w:tmpl w:val="BF0CAD0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9155215">
    <w:abstractNumId w:val="4"/>
  </w:num>
  <w:num w:numId="2" w16cid:durableId="1102918498">
    <w:abstractNumId w:val="1"/>
  </w:num>
  <w:num w:numId="3" w16cid:durableId="206569618">
    <w:abstractNumId w:val="7"/>
  </w:num>
  <w:num w:numId="4" w16cid:durableId="1982415565">
    <w:abstractNumId w:val="3"/>
  </w:num>
  <w:num w:numId="5" w16cid:durableId="1559055472">
    <w:abstractNumId w:val="2"/>
  </w:num>
  <w:num w:numId="6" w16cid:durableId="980036889">
    <w:abstractNumId w:val="5"/>
  </w:num>
  <w:num w:numId="7" w16cid:durableId="1434982759">
    <w:abstractNumId w:val="6"/>
  </w:num>
  <w:num w:numId="8" w16cid:durableId="104139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A4B"/>
    <w:rsid w:val="0000773F"/>
    <w:rsid w:val="00007BA2"/>
    <w:rsid w:val="00007E5C"/>
    <w:rsid w:val="00014D82"/>
    <w:rsid w:val="000201A9"/>
    <w:rsid w:val="0002519D"/>
    <w:rsid w:val="00027174"/>
    <w:rsid w:val="00034706"/>
    <w:rsid w:val="000551CE"/>
    <w:rsid w:val="000563A7"/>
    <w:rsid w:val="000606C9"/>
    <w:rsid w:val="000649B0"/>
    <w:rsid w:val="00082B94"/>
    <w:rsid w:val="000948C8"/>
    <w:rsid w:val="000A6BA6"/>
    <w:rsid w:val="000A6E4B"/>
    <w:rsid w:val="000C0408"/>
    <w:rsid w:val="000C2FEF"/>
    <w:rsid w:val="000D74A6"/>
    <w:rsid w:val="000F5070"/>
    <w:rsid w:val="0011796D"/>
    <w:rsid w:val="001216B9"/>
    <w:rsid w:val="00121E78"/>
    <w:rsid w:val="00137329"/>
    <w:rsid w:val="00151EB5"/>
    <w:rsid w:val="0015637B"/>
    <w:rsid w:val="00163E78"/>
    <w:rsid w:val="00167463"/>
    <w:rsid w:val="001709E3"/>
    <w:rsid w:val="00177BB9"/>
    <w:rsid w:val="001805A3"/>
    <w:rsid w:val="001845F2"/>
    <w:rsid w:val="00184649"/>
    <w:rsid w:val="0019694E"/>
    <w:rsid w:val="001B1A5A"/>
    <w:rsid w:val="001B581C"/>
    <w:rsid w:val="001B74F7"/>
    <w:rsid w:val="001F5F60"/>
    <w:rsid w:val="00202665"/>
    <w:rsid w:val="0020402C"/>
    <w:rsid w:val="00211FCC"/>
    <w:rsid w:val="0021259B"/>
    <w:rsid w:val="00216505"/>
    <w:rsid w:val="00217125"/>
    <w:rsid w:val="00232AA6"/>
    <w:rsid w:val="0024564B"/>
    <w:rsid w:val="00252B76"/>
    <w:rsid w:val="00255F2E"/>
    <w:rsid w:val="00256836"/>
    <w:rsid w:val="00265A77"/>
    <w:rsid w:val="0027686E"/>
    <w:rsid w:val="00282C7D"/>
    <w:rsid w:val="00283206"/>
    <w:rsid w:val="002A61D4"/>
    <w:rsid w:val="002C6EF1"/>
    <w:rsid w:val="002D1C8B"/>
    <w:rsid w:val="002D4680"/>
    <w:rsid w:val="00310448"/>
    <w:rsid w:val="00321C43"/>
    <w:rsid w:val="00325D0F"/>
    <w:rsid w:val="00340208"/>
    <w:rsid w:val="00353E4E"/>
    <w:rsid w:val="00360EF3"/>
    <w:rsid w:val="00376AE7"/>
    <w:rsid w:val="0038261F"/>
    <w:rsid w:val="003A3BD1"/>
    <w:rsid w:val="003C5EB3"/>
    <w:rsid w:val="003D4DDE"/>
    <w:rsid w:val="003E2AA9"/>
    <w:rsid w:val="003E515A"/>
    <w:rsid w:val="003E6215"/>
    <w:rsid w:val="003E6794"/>
    <w:rsid w:val="003E6A25"/>
    <w:rsid w:val="003F16BF"/>
    <w:rsid w:val="003F530B"/>
    <w:rsid w:val="00412A19"/>
    <w:rsid w:val="004148BF"/>
    <w:rsid w:val="004200BF"/>
    <w:rsid w:val="004239DB"/>
    <w:rsid w:val="00437526"/>
    <w:rsid w:val="004455BD"/>
    <w:rsid w:val="00447AE4"/>
    <w:rsid w:val="00455B0F"/>
    <w:rsid w:val="0045662B"/>
    <w:rsid w:val="00460113"/>
    <w:rsid w:val="00460B77"/>
    <w:rsid w:val="00473194"/>
    <w:rsid w:val="00477769"/>
    <w:rsid w:val="004833E2"/>
    <w:rsid w:val="004845F3"/>
    <w:rsid w:val="004907F5"/>
    <w:rsid w:val="0049171B"/>
    <w:rsid w:val="00493F5F"/>
    <w:rsid w:val="004C48DE"/>
    <w:rsid w:val="004C538E"/>
    <w:rsid w:val="004D04F3"/>
    <w:rsid w:val="004D526B"/>
    <w:rsid w:val="004E0CAF"/>
    <w:rsid w:val="004E4AE6"/>
    <w:rsid w:val="0050790C"/>
    <w:rsid w:val="00515B0F"/>
    <w:rsid w:val="005225A2"/>
    <w:rsid w:val="0053533D"/>
    <w:rsid w:val="00544A35"/>
    <w:rsid w:val="00553DA7"/>
    <w:rsid w:val="00561DAC"/>
    <w:rsid w:val="00567B73"/>
    <w:rsid w:val="005852B9"/>
    <w:rsid w:val="005B0547"/>
    <w:rsid w:val="00601196"/>
    <w:rsid w:val="00610ABD"/>
    <w:rsid w:val="00624EB5"/>
    <w:rsid w:val="006259B9"/>
    <w:rsid w:val="006314F0"/>
    <w:rsid w:val="0065120F"/>
    <w:rsid w:val="00652A4B"/>
    <w:rsid w:val="00655736"/>
    <w:rsid w:val="006642BE"/>
    <w:rsid w:val="0067501C"/>
    <w:rsid w:val="0069298C"/>
    <w:rsid w:val="006A0D60"/>
    <w:rsid w:val="006A21C8"/>
    <w:rsid w:val="006A4265"/>
    <w:rsid w:val="006B1372"/>
    <w:rsid w:val="006B558B"/>
    <w:rsid w:val="006C4FB6"/>
    <w:rsid w:val="006D2A4B"/>
    <w:rsid w:val="006E54A0"/>
    <w:rsid w:val="00700D07"/>
    <w:rsid w:val="0073421C"/>
    <w:rsid w:val="00740558"/>
    <w:rsid w:val="00740F64"/>
    <w:rsid w:val="00741662"/>
    <w:rsid w:val="00745D4F"/>
    <w:rsid w:val="007519E2"/>
    <w:rsid w:val="00761AA8"/>
    <w:rsid w:val="007632B7"/>
    <w:rsid w:val="0078064C"/>
    <w:rsid w:val="007862D5"/>
    <w:rsid w:val="0079016B"/>
    <w:rsid w:val="00794211"/>
    <w:rsid w:val="00794A66"/>
    <w:rsid w:val="007A5E39"/>
    <w:rsid w:val="007C4C56"/>
    <w:rsid w:val="0080260C"/>
    <w:rsid w:val="008030E9"/>
    <w:rsid w:val="00805E2B"/>
    <w:rsid w:val="008307D1"/>
    <w:rsid w:val="00846395"/>
    <w:rsid w:val="00861803"/>
    <w:rsid w:val="008756A5"/>
    <w:rsid w:val="00887BB7"/>
    <w:rsid w:val="00893C8F"/>
    <w:rsid w:val="008B214A"/>
    <w:rsid w:val="008B4EB8"/>
    <w:rsid w:val="008C3C70"/>
    <w:rsid w:val="008D1480"/>
    <w:rsid w:val="008D6069"/>
    <w:rsid w:val="008E699A"/>
    <w:rsid w:val="009051CF"/>
    <w:rsid w:val="00907AEF"/>
    <w:rsid w:val="009167D9"/>
    <w:rsid w:val="00922C2D"/>
    <w:rsid w:val="0092583E"/>
    <w:rsid w:val="00927EFD"/>
    <w:rsid w:val="0093103B"/>
    <w:rsid w:val="00943D7B"/>
    <w:rsid w:val="00944557"/>
    <w:rsid w:val="0096294B"/>
    <w:rsid w:val="00970533"/>
    <w:rsid w:val="00974A36"/>
    <w:rsid w:val="00980FA2"/>
    <w:rsid w:val="00991726"/>
    <w:rsid w:val="009B0B97"/>
    <w:rsid w:val="009C17F6"/>
    <w:rsid w:val="009C1850"/>
    <w:rsid w:val="009C19DC"/>
    <w:rsid w:val="009E03D2"/>
    <w:rsid w:val="00A0266B"/>
    <w:rsid w:val="00A10C33"/>
    <w:rsid w:val="00A115D0"/>
    <w:rsid w:val="00A1457B"/>
    <w:rsid w:val="00A234E7"/>
    <w:rsid w:val="00A26C18"/>
    <w:rsid w:val="00A42BC7"/>
    <w:rsid w:val="00A65870"/>
    <w:rsid w:val="00A90515"/>
    <w:rsid w:val="00A92B18"/>
    <w:rsid w:val="00AA2566"/>
    <w:rsid w:val="00AA315C"/>
    <w:rsid w:val="00AB59DD"/>
    <w:rsid w:val="00AB5EEE"/>
    <w:rsid w:val="00AC4FC7"/>
    <w:rsid w:val="00AE726F"/>
    <w:rsid w:val="00B00AD2"/>
    <w:rsid w:val="00B1383C"/>
    <w:rsid w:val="00B146CA"/>
    <w:rsid w:val="00B14DF4"/>
    <w:rsid w:val="00B223C0"/>
    <w:rsid w:val="00B261DF"/>
    <w:rsid w:val="00B2752A"/>
    <w:rsid w:val="00B30A60"/>
    <w:rsid w:val="00B326EF"/>
    <w:rsid w:val="00B3784C"/>
    <w:rsid w:val="00B41ADD"/>
    <w:rsid w:val="00B51365"/>
    <w:rsid w:val="00B65800"/>
    <w:rsid w:val="00BA1FD2"/>
    <w:rsid w:val="00BA2F79"/>
    <w:rsid w:val="00BA5C8A"/>
    <w:rsid w:val="00BB12BB"/>
    <w:rsid w:val="00BB78E2"/>
    <w:rsid w:val="00BE2675"/>
    <w:rsid w:val="00BE2AAA"/>
    <w:rsid w:val="00BF07A5"/>
    <w:rsid w:val="00BF2765"/>
    <w:rsid w:val="00C01F8B"/>
    <w:rsid w:val="00C0274B"/>
    <w:rsid w:val="00C06677"/>
    <w:rsid w:val="00C1471B"/>
    <w:rsid w:val="00C14EAC"/>
    <w:rsid w:val="00C21369"/>
    <w:rsid w:val="00C21839"/>
    <w:rsid w:val="00C31485"/>
    <w:rsid w:val="00C431BE"/>
    <w:rsid w:val="00C50088"/>
    <w:rsid w:val="00C513A0"/>
    <w:rsid w:val="00C56FA1"/>
    <w:rsid w:val="00C662DD"/>
    <w:rsid w:val="00C96090"/>
    <w:rsid w:val="00C97CE8"/>
    <w:rsid w:val="00CA000F"/>
    <w:rsid w:val="00CC23A5"/>
    <w:rsid w:val="00CC2EB2"/>
    <w:rsid w:val="00CD2EFF"/>
    <w:rsid w:val="00CE492C"/>
    <w:rsid w:val="00D07AE8"/>
    <w:rsid w:val="00D10629"/>
    <w:rsid w:val="00D44DBA"/>
    <w:rsid w:val="00D47C18"/>
    <w:rsid w:val="00D539C8"/>
    <w:rsid w:val="00D54B46"/>
    <w:rsid w:val="00D607E4"/>
    <w:rsid w:val="00D75019"/>
    <w:rsid w:val="00D7735C"/>
    <w:rsid w:val="00D82F6C"/>
    <w:rsid w:val="00D93DB5"/>
    <w:rsid w:val="00DE04A4"/>
    <w:rsid w:val="00DE2181"/>
    <w:rsid w:val="00DF0901"/>
    <w:rsid w:val="00DF1375"/>
    <w:rsid w:val="00DF64DC"/>
    <w:rsid w:val="00DF709E"/>
    <w:rsid w:val="00E01943"/>
    <w:rsid w:val="00E0297B"/>
    <w:rsid w:val="00E42D27"/>
    <w:rsid w:val="00E50911"/>
    <w:rsid w:val="00E802D8"/>
    <w:rsid w:val="00E86A9B"/>
    <w:rsid w:val="00E90F1C"/>
    <w:rsid w:val="00E92B3F"/>
    <w:rsid w:val="00EA171E"/>
    <w:rsid w:val="00EB5267"/>
    <w:rsid w:val="00EC0A23"/>
    <w:rsid w:val="00EC4D6C"/>
    <w:rsid w:val="00EE1006"/>
    <w:rsid w:val="00F0461B"/>
    <w:rsid w:val="00F13088"/>
    <w:rsid w:val="00F15FFE"/>
    <w:rsid w:val="00F16242"/>
    <w:rsid w:val="00F2052E"/>
    <w:rsid w:val="00F21CF3"/>
    <w:rsid w:val="00F348FA"/>
    <w:rsid w:val="00F464F9"/>
    <w:rsid w:val="00F46BE2"/>
    <w:rsid w:val="00F70298"/>
    <w:rsid w:val="00F80C93"/>
    <w:rsid w:val="00F840B6"/>
    <w:rsid w:val="00FA733E"/>
    <w:rsid w:val="00FB0630"/>
    <w:rsid w:val="00FB32D6"/>
    <w:rsid w:val="00FB7163"/>
    <w:rsid w:val="00FE04D5"/>
    <w:rsid w:val="00FE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99984F9"/>
  <w15:docId w15:val="{4279CDAF-B8BD-4E17-B282-E3F36789D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D2A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D2A4B"/>
  </w:style>
  <w:style w:type="paragraph" w:styleId="Piedepgina">
    <w:name w:val="footer"/>
    <w:basedOn w:val="Normal"/>
    <w:link w:val="PiedepginaCar"/>
    <w:uiPriority w:val="99"/>
    <w:unhideWhenUsed/>
    <w:rsid w:val="006D2A4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D2A4B"/>
  </w:style>
  <w:style w:type="paragraph" w:styleId="NormalWeb">
    <w:name w:val="Normal (Web)"/>
    <w:basedOn w:val="Normal"/>
    <w:uiPriority w:val="99"/>
    <w:semiHidden/>
    <w:unhideWhenUsed/>
    <w:rsid w:val="006D2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840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40B6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267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121E7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121E78"/>
    <w:pPr>
      <w:ind w:left="720"/>
      <w:contextualSpacing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14DF4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0271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2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4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cesoestadia@uttab.edu.m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procesoestadia@uttab.edu.mx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estadiaposgrado@uttab.edu.m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085E2E-3FB2-4DD8-9A95-961CD08C68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583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PROF. ANGEL ARMANDO CONTRERAS APARICIO</cp:lastModifiedBy>
  <cp:revision>16</cp:revision>
  <cp:lastPrinted>2025-02-06T18:40:00Z</cp:lastPrinted>
  <dcterms:created xsi:type="dcterms:W3CDTF">2025-02-06T18:57:00Z</dcterms:created>
  <dcterms:modified xsi:type="dcterms:W3CDTF">2026-02-18T15:57:00Z</dcterms:modified>
</cp:coreProperties>
</file>